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9A" w:rsidRDefault="00CE747D">
      <w:pPr>
        <w:rPr>
          <w:b/>
          <w:sz w:val="32"/>
          <w:szCs w:val="32"/>
          <w:u w:val="single"/>
        </w:rPr>
      </w:pPr>
      <w:r w:rsidRPr="00CE747D">
        <w:rPr>
          <w:b/>
          <w:sz w:val="32"/>
          <w:szCs w:val="32"/>
          <w:u w:val="single"/>
        </w:rPr>
        <w:t>Terms and Conditions</w:t>
      </w:r>
    </w:p>
    <w:p w:rsidR="00CE747D" w:rsidRPr="00BF24F1" w:rsidRDefault="00CE747D" w:rsidP="00CE747D">
      <w:pPr>
        <w:rPr>
          <w:b/>
          <w:sz w:val="24"/>
          <w:szCs w:val="24"/>
        </w:rPr>
      </w:pPr>
      <w:r w:rsidRPr="00BF24F1">
        <w:rPr>
          <w:b/>
          <w:sz w:val="24"/>
          <w:szCs w:val="24"/>
        </w:rPr>
        <w:t>Courses at White Hall</w:t>
      </w:r>
    </w:p>
    <w:p w:rsidR="00CE747D" w:rsidRPr="00CE747D" w:rsidRDefault="00CE1098" w:rsidP="00CE747D">
      <w:pPr>
        <w:rPr>
          <w:sz w:val="24"/>
          <w:szCs w:val="24"/>
        </w:rPr>
      </w:pPr>
      <w:r>
        <w:rPr>
          <w:sz w:val="24"/>
          <w:szCs w:val="24"/>
        </w:rPr>
        <w:t>Each White Hall course</w:t>
      </w:r>
      <w:r w:rsidR="00CE747D" w:rsidRPr="00CE747D">
        <w:rPr>
          <w:sz w:val="24"/>
          <w:szCs w:val="24"/>
        </w:rPr>
        <w:t xml:space="preserve"> is tailored specifically to the group for a combination of adventure, learning, challenge, fun, exercise and enjoyment.</w:t>
      </w:r>
    </w:p>
    <w:p w:rsidR="00CE747D" w:rsidRPr="00CE747D" w:rsidRDefault="00CE747D" w:rsidP="00CE747D">
      <w:pPr>
        <w:rPr>
          <w:sz w:val="24"/>
          <w:szCs w:val="24"/>
        </w:rPr>
      </w:pPr>
      <w:r w:rsidRPr="00CE747D">
        <w:rPr>
          <w:sz w:val="24"/>
          <w:szCs w:val="24"/>
        </w:rPr>
        <w:t>The programme may involve a range of adventurous activities including, but not limited to, stream walking, climbing, rock scrambling, kayaking and canoeing,</w:t>
      </w:r>
      <w:r w:rsidR="00CE1098">
        <w:rPr>
          <w:sz w:val="24"/>
          <w:szCs w:val="24"/>
        </w:rPr>
        <w:t xml:space="preserve"> caving, hill walking,</w:t>
      </w:r>
      <w:r w:rsidRPr="00CE747D">
        <w:rPr>
          <w:sz w:val="24"/>
          <w:szCs w:val="24"/>
        </w:rPr>
        <w:t xml:space="preserve"> high and low ropes courses, orienteering, </w:t>
      </w:r>
      <w:r w:rsidR="00CE1098">
        <w:rPr>
          <w:sz w:val="24"/>
          <w:szCs w:val="24"/>
        </w:rPr>
        <w:t>mountain biking</w:t>
      </w:r>
      <w:r w:rsidRPr="00CE747D">
        <w:rPr>
          <w:sz w:val="24"/>
          <w:szCs w:val="24"/>
        </w:rPr>
        <w:t xml:space="preserve">, problem solving, </w:t>
      </w:r>
      <w:r w:rsidR="00CE1098">
        <w:rPr>
          <w:sz w:val="24"/>
          <w:szCs w:val="24"/>
        </w:rPr>
        <w:t>night hikes, shelter building a</w:t>
      </w:r>
      <w:r w:rsidR="005A2579">
        <w:rPr>
          <w:sz w:val="24"/>
          <w:szCs w:val="24"/>
        </w:rPr>
        <w:t>nd evening activity games</w:t>
      </w:r>
      <w:bookmarkStart w:id="0" w:name="_GoBack"/>
      <w:bookmarkEnd w:id="0"/>
      <w:r w:rsidR="00CE1098">
        <w:rPr>
          <w:sz w:val="24"/>
          <w:szCs w:val="24"/>
        </w:rPr>
        <w:t>.</w:t>
      </w:r>
    </w:p>
    <w:p w:rsidR="00CE747D" w:rsidRPr="00CE747D" w:rsidRDefault="00CE747D" w:rsidP="00CE747D">
      <w:pPr>
        <w:rPr>
          <w:sz w:val="24"/>
          <w:szCs w:val="24"/>
        </w:rPr>
      </w:pPr>
      <w:r w:rsidRPr="00CE747D">
        <w:rPr>
          <w:sz w:val="24"/>
          <w:szCs w:val="24"/>
        </w:rPr>
        <w:t>For those st</w:t>
      </w:r>
      <w:r w:rsidR="00CE1098">
        <w:rPr>
          <w:sz w:val="24"/>
          <w:szCs w:val="24"/>
        </w:rPr>
        <w:t>aying residentially at White Hall</w:t>
      </w:r>
      <w:r w:rsidRPr="00CE747D">
        <w:rPr>
          <w:sz w:val="24"/>
          <w:szCs w:val="24"/>
        </w:rPr>
        <w:t>, living t</w:t>
      </w:r>
      <w:r w:rsidR="008C2406">
        <w:rPr>
          <w:sz w:val="24"/>
          <w:szCs w:val="24"/>
        </w:rPr>
        <w:t>ogether is part of the experience</w:t>
      </w:r>
      <w:r w:rsidRPr="00CE747D">
        <w:rPr>
          <w:sz w:val="24"/>
          <w:szCs w:val="24"/>
        </w:rPr>
        <w:t>. Participants share their time together, working as part of a team and gaining a better understanding and an appreciation of others. For many yo</w:t>
      </w:r>
      <w:r w:rsidR="00CE1098">
        <w:rPr>
          <w:sz w:val="24"/>
          <w:szCs w:val="24"/>
        </w:rPr>
        <w:t>ung people, staying at White Hall</w:t>
      </w:r>
      <w:r w:rsidRPr="00CE747D">
        <w:rPr>
          <w:sz w:val="24"/>
          <w:szCs w:val="24"/>
        </w:rPr>
        <w:t xml:space="preserve"> </w:t>
      </w:r>
      <w:r w:rsidR="008C2406">
        <w:rPr>
          <w:sz w:val="24"/>
          <w:szCs w:val="24"/>
        </w:rPr>
        <w:t xml:space="preserve">this </w:t>
      </w:r>
      <w:r w:rsidRPr="00CE747D">
        <w:rPr>
          <w:sz w:val="24"/>
          <w:szCs w:val="24"/>
        </w:rPr>
        <w:t>is their first residential opportunity and is a chance to promote the development of self-confidence, positive relationships with others and independence.</w:t>
      </w:r>
    </w:p>
    <w:p w:rsidR="008C2406" w:rsidRPr="00CE747D" w:rsidRDefault="008C2406" w:rsidP="00CE747D">
      <w:pPr>
        <w:rPr>
          <w:sz w:val="24"/>
          <w:szCs w:val="24"/>
        </w:rPr>
      </w:pPr>
      <w:r>
        <w:rPr>
          <w:sz w:val="24"/>
          <w:szCs w:val="24"/>
        </w:rPr>
        <w:t>White Hall Centre staff and visiting staff share the supervision of young people, with White Hall staff taking the lead role on activities and visiting staff the overall pastoral care.</w:t>
      </w:r>
    </w:p>
    <w:p w:rsidR="00CE747D" w:rsidRPr="00CE747D" w:rsidRDefault="00CE747D" w:rsidP="00CE747D">
      <w:pPr>
        <w:rPr>
          <w:sz w:val="24"/>
          <w:szCs w:val="24"/>
        </w:rPr>
      </w:pPr>
    </w:p>
    <w:p w:rsidR="00CE747D" w:rsidRPr="00BF24F1" w:rsidRDefault="00BF24F1" w:rsidP="00CE747D">
      <w:pPr>
        <w:rPr>
          <w:b/>
          <w:sz w:val="24"/>
          <w:szCs w:val="24"/>
        </w:rPr>
      </w:pPr>
      <w:r>
        <w:rPr>
          <w:b/>
          <w:sz w:val="24"/>
          <w:szCs w:val="24"/>
        </w:rPr>
        <w:t>Safety at White Hall</w:t>
      </w:r>
    </w:p>
    <w:p w:rsidR="00CE747D" w:rsidRPr="00CE747D" w:rsidRDefault="00CE747D" w:rsidP="00CE747D">
      <w:pPr>
        <w:rPr>
          <w:sz w:val="24"/>
          <w:szCs w:val="24"/>
        </w:rPr>
      </w:pPr>
      <w:r w:rsidRPr="00CE747D">
        <w:rPr>
          <w:sz w:val="24"/>
          <w:szCs w:val="24"/>
        </w:rPr>
        <w:t xml:space="preserve">We are licensed by the Adventure Activities Licensing Service (AALS – </w:t>
      </w:r>
      <w:r w:rsidR="00CE1098">
        <w:rPr>
          <w:sz w:val="24"/>
          <w:szCs w:val="24"/>
        </w:rPr>
        <w:t>Registration number L10582</w:t>
      </w:r>
      <w:r w:rsidRPr="00CE747D">
        <w:rPr>
          <w:sz w:val="24"/>
          <w:szCs w:val="24"/>
        </w:rPr>
        <w:t>) to undertake adventurous activities. Whilst our primary concern is the safety of young peop</w:t>
      </w:r>
      <w:r w:rsidR="00CE1098">
        <w:rPr>
          <w:sz w:val="24"/>
          <w:szCs w:val="24"/>
        </w:rPr>
        <w:t>le and participa</w:t>
      </w:r>
      <w:r w:rsidR="00C813D4">
        <w:rPr>
          <w:sz w:val="24"/>
          <w:szCs w:val="24"/>
        </w:rPr>
        <w:t>nts, there is</w:t>
      </w:r>
      <w:r w:rsidRPr="00CE747D">
        <w:rPr>
          <w:sz w:val="24"/>
          <w:szCs w:val="24"/>
        </w:rPr>
        <w:t xml:space="preserve"> a certain amount of risk involved in such activities. If you have any concerns please contact the school / organisation planning the </w:t>
      </w:r>
      <w:r w:rsidR="00CE1098">
        <w:rPr>
          <w:sz w:val="24"/>
          <w:szCs w:val="24"/>
        </w:rPr>
        <w:t>visit or contact us at White Hall</w:t>
      </w:r>
      <w:r w:rsidRPr="00CE747D">
        <w:rPr>
          <w:sz w:val="24"/>
          <w:szCs w:val="24"/>
        </w:rPr>
        <w:t xml:space="preserve"> and we will be happy to provide you with further information.</w:t>
      </w:r>
    </w:p>
    <w:p w:rsidR="00CE747D" w:rsidRPr="00CE747D" w:rsidRDefault="00C813D4" w:rsidP="00CE747D">
      <w:pPr>
        <w:rPr>
          <w:sz w:val="24"/>
          <w:szCs w:val="24"/>
        </w:rPr>
      </w:pPr>
      <w:r>
        <w:rPr>
          <w:sz w:val="24"/>
          <w:szCs w:val="24"/>
        </w:rPr>
        <w:t>We ask that all p</w:t>
      </w:r>
      <w:r w:rsidR="00CE747D" w:rsidRPr="00CE747D">
        <w:rPr>
          <w:sz w:val="24"/>
          <w:szCs w:val="24"/>
        </w:rPr>
        <w:t xml:space="preserve">articipants </w:t>
      </w:r>
      <w:r>
        <w:rPr>
          <w:sz w:val="24"/>
          <w:szCs w:val="24"/>
        </w:rPr>
        <w:t xml:space="preserve">act in a </w:t>
      </w:r>
      <w:r w:rsidRPr="00CE747D">
        <w:rPr>
          <w:sz w:val="24"/>
          <w:szCs w:val="24"/>
        </w:rPr>
        <w:t>responsible</w:t>
      </w:r>
      <w:r w:rsidRPr="00CE747D">
        <w:rPr>
          <w:sz w:val="24"/>
          <w:szCs w:val="24"/>
        </w:rPr>
        <w:t xml:space="preserve"> </w:t>
      </w:r>
      <w:r>
        <w:rPr>
          <w:sz w:val="24"/>
          <w:szCs w:val="24"/>
        </w:rPr>
        <w:t>and</w:t>
      </w:r>
      <w:r w:rsidR="00CE747D" w:rsidRPr="00CE747D">
        <w:rPr>
          <w:sz w:val="24"/>
          <w:szCs w:val="24"/>
        </w:rPr>
        <w:t xml:space="preserve"> sensible</w:t>
      </w:r>
      <w:r>
        <w:rPr>
          <w:sz w:val="24"/>
          <w:szCs w:val="24"/>
        </w:rPr>
        <w:t xml:space="preserve"> way</w:t>
      </w:r>
      <w:r w:rsidR="00CE747D" w:rsidRPr="00CE747D">
        <w:rPr>
          <w:sz w:val="24"/>
          <w:szCs w:val="24"/>
        </w:rPr>
        <w:t xml:space="preserve">, listen to group briefings and follow instructions from both centre and </w:t>
      </w:r>
      <w:r>
        <w:rPr>
          <w:sz w:val="24"/>
          <w:szCs w:val="24"/>
        </w:rPr>
        <w:t xml:space="preserve">accompanying staff. Parents, </w:t>
      </w:r>
      <w:r w:rsidR="00CE747D" w:rsidRPr="00CE747D">
        <w:rPr>
          <w:sz w:val="24"/>
          <w:szCs w:val="24"/>
        </w:rPr>
        <w:t xml:space="preserve">guardians </w:t>
      </w:r>
      <w:r>
        <w:rPr>
          <w:sz w:val="24"/>
          <w:szCs w:val="24"/>
        </w:rPr>
        <w:t xml:space="preserve">and group leaders </w:t>
      </w:r>
      <w:r w:rsidR="00CE747D" w:rsidRPr="00CE747D">
        <w:rPr>
          <w:sz w:val="24"/>
          <w:szCs w:val="24"/>
        </w:rPr>
        <w:t>should make sure young people are aware of this before they arrive.</w:t>
      </w:r>
    </w:p>
    <w:p w:rsidR="00CE747D" w:rsidRPr="00CE747D" w:rsidRDefault="00CE747D" w:rsidP="00CE747D">
      <w:pPr>
        <w:rPr>
          <w:sz w:val="24"/>
          <w:szCs w:val="24"/>
        </w:rPr>
      </w:pPr>
      <w:r w:rsidRPr="00CE747D">
        <w:rPr>
          <w:sz w:val="24"/>
          <w:szCs w:val="24"/>
        </w:rPr>
        <w:t xml:space="preserve">Derbyshire County Council does reserve the right to exclude participants who behave inappropriately </w:t>
      </w:r>
      <w:r w:rsidR="00821DCE">
        <w:rPr>
          <w:sz w:val="24"/>
          <w:szCs w:val="24"/>
        </w:rPr>
        <w:t>or who are a risk to themselves.</w:t>
      </w:r>
    </w:p>
    <w:p w:rsidR="00BF24F1" w:rsidRDefault="00BF24F1" w:rsidP="00CE747D">
      <w:pPr>
        <w:rPr>
          <w:b/>
          <w:sz w:val="24"/>
          <w:szCs w:val="24"/>
        </w:rPr>
      </w:pPr>
    </w:p>
    <w:p w:rsidR="00CE747D" w:rsidRPr="00CE747D" w:rsidRDefault="00CE747D" w:rsidP="00CE747D">
      <w:pPr>
        <w:rPr>
          <w:sz w:val="24"/>
          <w:szCs w:val="24"/>
        </w:rPr>
      </w:pPr>
      <w:r w:rsidRPr="00CE747D">
        <w:rPr>
          <w:sz w:val="24"/>
          <w:szCs w:val="24"/>
        </w:rPr>
        <w:cr/>
      </w:r>
    </w:p>
    <w:p w:rsidR="006353DB" w:rsidRDefault="006353DB" w:rsidP="00CE747D">
      <w:pPr>
        <w:rPr>
          <w:b/>
          <w:sz w:val="24"/>
          <w:szCs w:val="24"/>
        </w:rPr>
      </w:pPr>
    </w:p>
    <w:p w:rsidR="006353DB" w:rsidRDefault="006353DB" w:rsidP="00CE747D">
      <w:pPr>
        <w:rPr>
          <w:b/>
          <w:sz w:val="24"/>
          <w:szCs w:val="24"/>
        </w:rPr>
      </w:pPr>
    </w:p>
    <w:p w:rsidR="00CE747D" w:rsidRPr="006353DB" w:rsidRDefault="00CE747D" w:rsidP="00CE747D">
      <w:pPr>
        <w:rPr>
          <w:b/>
          <w:sz w:val="24"/>
          <w:szCs w:val="24"/>
        </w:rPr>
      </w:pPr>
      <w:r w:rsidRPr="006353DB">
        <w:rPr>
          <w:b/>
          <w:sz w:val="24"/>
          <w:szCs w:val="24"/>
        </w:rPr>
        <w:lastRenderedPageBreak/>
        <w:t>Accommodation</w:t>
      </w:r>
    </w:p>
    <w:p w:rsidR="00CE747D" w:rsidRPr="00CE747D" w:rsidRDefault="00CE747D" w:rsidP="00CE747D">
      <w:pPr>
        <w:rPr>
          <w:sz w:val="24"/>
          <w:szCs w:val="24"/>
        </w:rPr>
      </w:pPr>
      <w:r w:rsidRPr="00CE747D">
        <w:rPr>
          <w:sz w:val="24"/>
          <w:szCs w:val="24"/>
        </w:rPr>
        <w:t>Depending on accessibility requirements, participants are either accommodated in dormitory s</w:t>
      </w:r>
      <w:r w:rsidR="006353DB">
        <w:rPr>
          <w:sz w:val="24"/>
          <w:szCs w:val="24"/>
        </w:rPr>
        <w:t>tyle rooms of between 4</w:t>
      </w:r>
      <w:r w:rsidR="00CE1098">
        <w:rPr>
          <w:sz w:val="24"/>
          <w:szCs w:val="24"/>
        </w:rPr>
        <w:t xml:space="preserve"> and 12</w:t>
      </w:r>
      <w:r w:rsidRPr="00CE747D">
        <w:rPr>
          <w:sz w:val="24"/>
          <w:szCs w:val="24"/>
        </w:rPr>
        <w:t xml:space="preserve"> people. Bedrooms are regarded as private areas to be accessed only by those who have been allocated those rooms. </w:t>
      </w:r>
    </w:p>
    <w:p w:rsidR="00CE747D" w:rsidRPr="00CE747D" w:rsidRDefault="006353DB" w:rsidP="00CE747D">
      <w:pPr>
        <w:rPr>
          <w:sz w:val="24"/>
          <w:szCs w:val="24"/>
        </w:rPr>
      </w:pPr>
      <w:r>
        <w:rPr>
          <w:sz w:val="24"/>
          <w:szCs w:val="24"/>
        </w:rPr>
        <w:t xml:space="preserve">White Hall has </w:t>
      </w:r>
      <w:r>
        <w:rPr>
          <w:sz w:val="24"/>
          <w:szCs w:val="24"/>
        </w:rPr>
        <w:t>CC TV is in operation</w:t>
      </w:r>
      <w:r>
        <w:rPr>
          <w:sz w:val="24"/>
          <w:szCs w:val="24"/>
        </w:rPr>
        <w:t xml:space="preserve"> and </w:t>
      </w:r>
      <w:r w:rsidR="00CE747D" w:rsidRPr="00CE747D">
        <w:rPr>
          <w:sz w:val="24"/>
          <w:szCs w:val="24"/>
        </w:rPr>
        <w:t>is a secure site with no access to the house after the duty member</w:t>
      </w:r>
      <w:r>
        <w:rPr>
          <w:sz w:val="24"/>
          <w:szCs w:val="24"/>
        </w:rPr>
        <w:t xml:space="preserve"> of staff has completed lock-up.</w:t>
      </w:r>
    </w:p>
    <w:p w:rsidR="00CE747D" w:rsidRPr="00BF24F1" w:rsidRDefault="00CE747D" w:rsidP="00CE747D">
      <w:pPr>
        <w:rPr>
          <w:b/>
          <w:sz w:val="24"/>
          <w:szCs w:val="24"/>
        </w:rPr>
      </w:pPr>
    </w:p>
    <w:p w:rsidR="00CE747D" w:rsidRPr="00BF24F1" w:rsidRDefault="00CE747D" w:rsidP="00CE747D">
      <w:pPr>
        <w:rPr>
          <w:b/>
          <w:sz w:val="24"/>
          <w:szCs w:val="24"/>
        </w:rPr>
      </w:pPr>
      <w:r w:rsidRPr="00BF24F1">
        <w:rPr>
          <w:b/>
          <w:sz w:val="24"/>
          <w:szCs w:val="24"/>
        </w:rPr>
        <w:t>Medical information and medication</w:t>
      </w:r>
    </w:p>
    <w:p w:rsidR="00CE747D" w:rsidRPr="00CE747D" w:rsidRDefault="00CE747D" w:rsidP="00CE747D">
      <w:pPr>
        <w:rPr>
          <w:sz w:val="24"/>
          <w:szCs w:val="24"/>
        </w:rPr>
      </w:pPr>
      <w:r w:rsidRPr="00CE747D">
        <w:rPr>
          <w:sz w:val="24"/>
          <w:szCs w:val="24"/>
        </w:rPr>
        <w:t>Please ensure that consent forms are completed for every member of your group and returned to the organising schoo</w:t>
      </w:r>
      <w:r w:rsidR="00CE1098">
        <w:rPr>
          <w:sz w:val="24"/>
          <w:szCs w:val="24"/>
        </w:rPr>
        <w:t>l / group, or to White Hall</w:t>
      </w:r>
      <w:r w:rsidRPr="00CE747D">
        <w:rPr>
          <w:sz w:val="24"/>
          <w:szCs w:val="24"/>
        </w:rPr>
        <w:t>, as appropriate.</w:t>
      </w:r>
    </w:p>
    <w:p w:rsidR="00CE747D" w:rsidRPr="00CE747D" w:rsidRDefault="00CE747D" w:rsidP="00CE747D">
      <w:pPr>
        <w:rPr>
          <w:sz w:val="24"/>
          <w:szCs w:val="24"/>
        </w:rPr>
      </w:pPr>
      <w:r w:rsidRPr="00CE747D">
        <w:rPr>
          <w:sz w:val="24"/>
          <w:szCs w:val="24"/>
        </w:rPr>
        <w:t>All medication brought with the participant needs specific consent from participants and parents of young people. Medication should be clearly labelled with the participant’s name and the required dosage. For the majority of programmes or courses, school or visiting staff will control the handling and issuing of medication for young people. The school / organi</w:t>
      </w:r>
      <w:r w:rsidR="00CE1098">
        <w:rPr>
          <w:sz w:val="24"/>
          <w:szCs w:val="24"/>
        </w:rPr>
        <w:t>sation will liaise with White Hall</w:t>
      </w:r>
      <w:r w:rsidRPr="00CE747D">
        <w:rPr>
          <w:sz w:val="24"/>
          <w:szCs w:val="24"/>
        </w:rPr>
        <w:t xml:space="preserve"> staff as appropriate.</w:t>
      </w:r>
    </w:p>
    <w:p w:rsidR="00CE747D" w:rsidRPr="00CE747D" w:rsidRDefault="00CE747D" w:rsidP="00CE747D">
      <w:pPr>
        <w:rPr>
          <w:sz w:val="24"/>
          <w:szCs w:val="24"/>
        </w:rPr>
      </w:pPr>
      <w:r w:rsidRPr="00CE747D">
        <w:rPr>
          <w:sz w:val="24"/>
          <w:szCs w:val="24"/>
        </w:rPr>
        <w:t>Please ensure that the school or visiting organisation is informed about any allergies or dietary requirements</w:t>
      </w:r>
      <w:r w:rsidR="00D84E92">
        <w:rPr>
          <w:sz w:val="24"/>
          <w:szCs w:val="24"/>
        </w:rPr>
        <w:t xml:space="preserve"> that the participant may have.</w:t>
      </w:r>
    </w:p>
    <w:p w:rsidR="00CE747D" w:rsidRPr="00CE747D" w:rsidRDefault="00D84E92" w:rsidP="00CE747D">
      <w:pPr>
        <w:rPr>
          <w:sz w:val="24"/>
          <w:szCs w:val="24"/>
        </w:rPr>
      </w:pPr>
      <w:r>
        <w:rPr>
          <w:sz w:val="24"/>
          <w:szCs w:val="24"/>
        </w:rPr>
        <w:t>Course participants at White Hall</w:t>
      </w:r>
      <w:r w:rsidR="00CE747D" w:rsidRPr="00CE747D">
        <w:rPr>
          <w:sz w:val="24"/>
          <w:szCs w:val="24"/>
        </w:rPr>
        <w:t xml:space="preserve"> do undertake activities in or near lakes and streams. Leptospirosis (</w:t>
      </w:r>
      <w:proofErr w:type="spellStart"/>
      <w:proofErr w:type="gramStart"/>
      <w:r w:rsidR="00CE747D" w:rsidRPr="00CE747D">
        <w:rPr>
          <w:sz w:val="24"/>
          <w:szCs w:val="24"/>
        </w:rPr>
        <w:t>Weils</w:t>
      </w:r>
      <w:proofErr w:type="spellEnd"/>
      <w:proofErr w:type="gramEnd"/>
      <w:r w:rsidR="00CE747D" w:rsidRPr="00CE747D">
        <w:rPr>
          <w:sz w:val="24"/>
          <w:szCs w:val="24"/>
        </w:rPr>
        <w:t xml:space="preserve"> disease) is a rare but endemic waterborne disease in Great Britai</w:t>
      </w:r>
      <w:r w:rsidR="006353DB">
        <w:rPr>
          <w:sz w:val="24"/>
          <w:szCs w:val="24"/>
        </w:rPr>
        <w:t>n and there is therefore a tiny</w:t>
      </w:r>
      <w:r w:rsidR="00CE747D" w:rsidRPr="00CE747D">
        <w:rPr>
          <w:sz w:val="24"/>
          <w:szCs w:val="24"/>
        </w:rPr>
        <w:t xml:space="preserve"> risk of infection from contact with water. Should a participant who ha</w:t>
      </w:r>
      <w:r>
        <w:rPr>
          <w:sz w:val="24"/>
          <w:szCs w:val="24"/>
        </w:rPr>
        <w:t>s attended a course at White Hall</w:t>
      </w:r>
      <w:r w:rsidR="00CE747D" w:rsidRPr="00CE747D">
        <w:rPr>
          <w:sz w:val="24"/>
          <w:szCs w:val="24"/>
        </w:rPr>
        <w:t xml:space="preserve"> develop flu or fever like symptoms, we advise consulting your doctor and informing them that they have had contact with inland lake and stream water.</w:t>
      </w:r>
    </w:p>
    <w:p w:rsidR="00CE747D" w:rsidRPr="00CE747D" w:rsidRDefault="00CE747D" w:rsidP="00CE747D">
      <w:pPr>
        <w:rPr>
          <w:sz w:val="24"/>
          <w:szCs w:val="24"/>
        </w:rPr>
      </w:pPr>
    </w:p>
    <w:p w:rsidR="00CE747D" w:rsidRPr="00BF24F1" w:rsidRDefault="00CE747D" w:rsidP="00CE747D">
      <w:pPr>
        <w:rPr>
          <w:b/>
          <w:sz w:val="24"/>
          <w:szCs w:val="24"/>
        </w:rPr>
      </w:pPr>
      <w:r w:rsidRPr="00BF24F1">
        <w:rPr>
          <w:b/>
          <w:sz w:val="24"/>
          <w:szCs w:val="24"/>
        </w:rPr>
        <w:t>Cancellation</w:t>
      </w:r>
    </w:p>
    <w:p w:rsidR="00CE747D" w:rsidRDefault="00CE747D" w:rsidP="00CE747D">
      <w:pPr>
        <w:rPr>
          <w:sz w:val="24"/>
          <w:szCs w:val="24"/>
        </w:rPr>
      </w:pPr>
      <w:r w:rsidRPr="00CE747D">
        <w:rPr>
          <w:sz w:val="24"/>
          <w:szCs w:val="24"/>
        </w:rPr>
        <w:t>We understand that at the time of booking you may not know the exact number of participants that y</w:t>
      </w:r>
      <w:r w:rsidR="006353DB">
        <w:rPr>
          <w:sz w:val="24"/>
          <w:szCs w:val="24"/>
        </w:rPr>
        <w:t>ou will be bringing to White Hall</w:t>
      </w:r>
      <w:r w:rsidRPr="00CE747D">
        <w:rPr>
          <w:sz w:val="24"/>
          <w:szCs w:val="24"/>
        </w:rPr>
        <w:t xml:space="preserve">. </w:t>
      </w:r>
    </w:p>
    <w:p w:rsidR="00D84E92" w:rsidRDefault="00D84E92" w:rsidP="00CE747D">
      <w:pPr>
        <w:rPr>
          <w:sz w:val="24"/>
          <w:szCs w:val="24"/>
        </w:rPr>
      </w:pPr>
      <w:r>
        <w:rPr>
          <w:sz w:val="24"/>
          <w:szCs w:val="24"/>
        </w:rPr>
        <w:t>When you confirm your booking by signing and returning the contract that we will have sent out to you, please send a 5% non- refundable deposit.</w:t>
      </w:r>
    </w:p>
    <w:p w:rsidR="00D84E92" w:rsidRDefault="00D84E92" w:rsidP="00CE747D">
      <w:pPr>
        <w:rPr>
          <w:sz w:val="24"/>
          <w:szCs w:val="24"/>
        </w:rPr>
      </w:pPr>
      <w:r>
        <w:rPr>
          <w:sz w:val="24"/>
          <w:szCs w:val="24"/>
        </w:rPr>
        <w:t>A 25% non-refundable deposit is due three months before your course.</w:t>
      </w:r>
    </w:p>
    <w:p w:rsidR="00D84E92" w:rsidRDefault="00D84E92" w:rsidP="00CE747D">
      <w:pPr>
        <w:rPr>
          <w:sz w:val="24"/>
          <w:szCs w:val="24"/>
        </w:rPr>
      </w:pPr>
      <w:r>
        <w:rPr>
          <w:sz w:val="24"/>
          <w:szCs w:val="24"/>
        </w:rPr>
        <w:t xml:space="preserve">One month before commencement of your course, the remaining balance becomes due. </w:t>
      </w:r>
    </w:p>
    <w:p w:rsidR="00D84E92" w:rsidRPr="00CE747D" w:rsidRDefault="00D84E92" w:rsidP="00CE747D">
      <w:pPr>
        <w:rPr>
          <w:sz w:val="24"/>
          <w:szCs w:val="24"/>
        </w:rPr>
      </w:pPr>
      <w:r>
        <w:rPr>
          <w:sz w:val="24"/>
          <w:szCs w:val="24"/>
        </w:rPr>
        <w:t>This is the final cancelation date; after which time White Hall will invoice you. Should there be any shortfall in numbers after this date we will invoice you for the full course fee.</w:t>
      </w:r>
    </w:p>
    <w:p w:rsidR="00CE747D" w:rsidRDefault="00D84E92">
      <w:pPr>
        <w:rPr>
          <w:b/>
          <w:sz w:val="24"/>
          <w:szCs w:val="24"/>
          <w:u w:val="single"/>
        </w:rPr>
      </w:pPr>
      <w:r w:rsidRPr="00D84E92">
        <w:rPr>
          <w:b/>
          <w:sz w:val="24"/>
          <w:szCs w:val="24"/>
          <w:u w:val="single"/>
        </w:rPr>
        <w:t>CANCELLATION CHARGES</w:t>
      </w:r>
    </w:p>
    <w:p w:rsidR="00D84E92" w:rsidRDefault="00D84E92">
      <w:pPr>
        <w:rPr>
          <w:b/>
          <w:sz w:val="24"/>
          <w:szCs w:val="24"/>
        </w:rPr>
      </w:pPr>
      <w:r w:rsidRPr="00D84E92">
        <w:rPr>
          <w:b/>
          <w:sz w:val="24"/>
          <w:szCs w:val="24"/>
        </w:rPr>
        <w:t>Up to</w:t>
      </w:r>
      <w:r>
        <w:rPr>
          <w:b/>
          <w:sz w:val="24"/>
          <w:szCs w:val="24"/>
        </w:rPr>
        <w:t xml:space="preserve"> 3 months……………………………………………………….5%</w:t>
      </w:r>
    </w:p>
    <w:p w:rsidR="00D84E92" w:rsidRDefault="00D84E92">
      <w:pPr>
        <w:rPr>
          <w:b/>
          <w:sz w:val="24"/>
          <w:szCs w:val="24"/>
        </w:rPr>
      </w:pPr>
      <w:r>
        <w:rPr>
          <w:b/>
          <w:sz w:val="24"/>
          <w:szCs w:val="24"/>
        </w:rPr>
        <w:t>Between 1 and 3 months…………………………………………30%</w:t>
      </w:r>
    </w:p>
    <w:p w:rsidR="00D84E92" w:rsidRDefault="00D84E92">
      <w:pPr>
        <w:rPr>
          <w:b/>
          <w:sz w:val="24"/>
          <w:szCs w:val="24"/>
        </w:rPr>
      </w:pPr>
      <w:r>
        <w:rPr>
          <w:b/>
          <w:sz w:val="24"/>
          <w:szCs w:val="24"/>
        </w:rPr>
        <w:t>Under 1 month………………………………………………………..100%</w:t>
      </w:r>
    </w:p>
    <w:p w:rsidR="00D84E92" w:rsidRDefault="00D84E92">
      <w:pPr>
        <w:rPr>
          <w:b/>
          <w:sz w:val="24"/>
          <w:szCs w:val="24"/>
        </w:rPr>
      </w:pPr>
    </w:p>
    <w:p w:rsidR="00D84E92" w:rsidRDefault="00D84E92">
      <w:pPr>
        <w:rPr>
          <w:sz w:val="24"/>
          <w:szCs w:val="24"/>
        </w:rPr>
      </w:pPr>
      <w:r>
        <w:rPr>
          <w:sz w:val="24"/>
          <w:szCs w:val="24"/>
        </w:rPr>
        <w:t xml:space="preserve">Please note that the course fee does not include insurance against cancellation, personal injury, loss or damage, which is not caused by negligence on the part of Derbyshire County Council or its employees, agents or subcontractors. </w:t>
      </w:r>
      <w:r w:rsidR="00821DCE" w:rsidRPr="00CE747D">
        <w:rPr>
          <w:sz w:val="24"/>
          <w:szCs w:val="24"/>
        </w:rPr>
        <w:t>.</w:t>
      </w:r>
      <w:r w:rsidR="00821DCE">
        <w:rPr>
          <w:sz w:val="24"/>
          <w:szCs w:val="24"/>
        </w:rPr>
        <w:t xml:space="preserve"> Group leaders, p</w:t>
      </w:r>
      <w:r w:rsidR="00821DCE" w:rsidRPr="00CE747D">
        <w:rPr>
          <w:sz w:val="24"/>
          <w:szCs w:val="24"/>
        </w:rPr>
        <w:t>articipants or parents of young people</w:t>
      </w:r>
      <w:r w:rsidR="00821DCE">
        <w:rPr>
          <w:sz w:val="24"/>
          <w:szCs w:val="24"/>
        </w:rPr>
        <w:t xml:space="preserve"> are advised to take out appropriate cover.</w:t>
      </w:r>
    </w:p>
    <w:sectPr w:rsidR="00D84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7D"/>
    <w:rsid w:val="004F094B"/>
    <w:rsid w:val="005A2579"/>
    <w:rsid w:val="006353DB"/>
    <w:rsid w:val="00821DCE"/>
    <w:rsid w:val="008C2406"/>
    <w:rsid w:val="00BF24F1"/>
    <w:rsid w:val="00C813D4"/>
    <w:rsid w:val="00CE1098"/>
    <w:rsid w:val="00CE747D"/>
    <w:rsid w:val="00D84E92"/>
    <w:rsid w:val="00F8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Thomson</dc:creator>
  <cp:lastModifiedBy>Fiona Thomson</cp:lastModifiedBy>
  <cp:revision>3</cp:revision>
  <dcterms:created xsi:type="dcterms:W3CDTF">2014-05-13T13:22:00Z</dcterms:created>
  <dcterms:modified xsi:type="dcterms:W3CDTF">2014-05-13T13:27:00Z</dcterms:modified>
</cp:coreProperties>
</file>